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211B3027" w:rsidP="211B3027" w:rsidRDefault="211B3027" w14:paraId="72BE769A" w14:textId="20D34D7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</w:p>
    <w:p w:rsidR="10666992" w:rsidP="31D4B801" w:rsidRDefault="10666992" w14:paraId="6788D2C6" w14:textId="3D185FB8">
      <w:pPr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211B3027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The VHC Mini range consists of compressed air-driven vacuum cleaners designed for the collection of combustible and hazardous dust. These compact, lightweight models are known for their high mobility in narrow spaces, robustness, and reliability.</w:t>
      </w:r>
    </w:p>
    <w:p w:rsidR="10666992" w:rsidP="31D4B801" w:rsidRDefault="10666992" w14:paraId="42750121" w14:textId="12DDD5E9">
      <w:pPr>
        <w:spacing w:before="180" w:beforeAutospacing="off" w:after="180" w:afterAutospacing="off"/>
      </w:pP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The VHC010 Mini IVS models are available with various safe disposal systems to meet the highest safety standards. Two models are offered: standard and safe bag system. Both come equipped with a bag fleece filter or a safe bag system. The safe bag system model, which uses a high-performance safe bag system, is ideal for a broader range of applications involving hazardous powders.</w:t>
      </w:r>
    </w:p>
    <w:p w:rsidR="10666992" w:rsidP="31D4B801" w:rsidRDefault="10666992" w14:paraId="06D0A24C" w14:textId="20ABD534">
      <w:pPr>
        <w:spacing w:before="180" w:beforeAutospacing="off" w:after="180" w:afterAutospacing="off"/>
      </w:pP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 xml:space="preserve">The VHC011 Mini IVS models, featuring the </w:t>
      </w: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PullClean</w:t>
      </w: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 xml:space="preserve"> system, are designed to handle heavy loads with stable performance and no consumables. The </w:t>
      </w: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Pull&amp;Clean</w:t>
      </w: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 xml:space="preserve"> system significantly extends the life of the conical cartridge filter, making it ideal for environments where electrical power is unavailable. Three suggested accessory kits (ACD) cover the most common applications. A full catalog of standard or ACD accessories with a </w:t>
      </w: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40mm</w:t>
      </w: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 xml:space="preserve"> diameter is compatible with the Mini IVS compressed air range.</w:t>
      </w:r>
    </w:p>
    <w:p w:rsidR="10666992" w:rsidP="31D4B801" w:rsidRDefault="10666992" w14:paraId="15F32DFE" w14:textId="7819635A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Lightweight and compact</w:t>
      </w:r>
    </w:p>
    <w:p w:rsidR="10666992" w:rsidP="31D4B801" w:rsidRDefault="10666992" w14:paraId="225C2846" w14:textId="5DE54792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Highly movable thanks to the 4 ball-bearing pivoting wheels</w:t>
      </w:r>
    </w:p>
    <w:p w:rsidR="10666992" w:rsidP="31D4B801" w:rsidRDefault="10666992" w14:paraId="14824331" w14:textId="2C04F82F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Reliable with high-efficiency pneumatic pump and great suction power</w:t>
      </w:r>
    </w:p>
    <w:p w:rsidR="10666992" w:rsidP="31D4B801" w:rsidRDefault="10666992" w14:paraId="452958C2" w14:textId="2BA56D5E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Metal-motorhead can also be equipped with a ULPA filter for a clean room architecture (downstream filtration)</w:t>
      </w:r>
    </w:p>
    <w:p w:rsidR="10666992" w:rsidP="31D4B801" w:rsidRDefault="10666992" w14:paraId="45D6DB2E" w14:textId="56832E47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Fully equipped with convenient handle, power cord holder, and accessories holder</w:t>
      </w:r>
    </w:p>
    <w:p w:rsidR="10666992" w:rsidP="31D4B801" w:rsidRDefault="10666992" w14:paraId="48C85FE2" w14:textId="380BBFE3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Fully grounded and bounded, it doesn't need inconvenient earthing wire and clamps</w:t>
      </w:r>
    </w:p>
    <w:p w:rsidR="10666992" w:rsidP="31D4B801" w:rsidRDefault="10666992" w14:paraId="0E438FC7" w14:textId="0C917E88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Pull&amp;Clean system grants high performance of filtration without the usage of consumables</w:t>
      </w:r>
    </w:p>
    <w:p w:rsidR="10666992" w:rsidP="31D4B801" w:rsidRDefault="10666992" w14:paraId="10BE2993" w14:textId="0B181DBB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3 levels of safe disposal for the safest level of dust collection accordingly to powder classification</w:t>
      </w:r>
    </w:p>
    <w:p w:rsidR="10666992" w:rsidP="31D4B801" w:rsidRDefault="10666992" w14:paraId="27F9E0F2" w14:textId="5CBE39A1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  <w:r w:rsidRPr="31D4B801" w:rsidR="106669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  <w:t>IP65 water and dust resistance of the motor head grants highest protection for operators and environment</w:t>
      </w:r>
    </w:p>
    <w:p w:rsidR="31D4B801" w:rsidP="31D4B801" w:rsidRDefault="31D4B801" w14:paraId="5F6FA95D" w14:textId="3CB35F45">
      <w:pPr>
        <w:pStyle w:val="Normal"/>
        <w:spacing w:before="180" w:beforeAutospacing="off" w:after="18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</w:p>
    <w:p w:rsidR="31D4B801" w:rsidP="31D4B801" w:rsidRDefault="31D4B801" w14:paraId="579B3803" w14:textId="1E2D5E3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222222"/>
          <w:sz w:val="18"/>
          <w:szCs w:val="18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a52b97ca87674ee7"/>
      <w:footerReference w:type="default" r:id="Ra2d0e0567b58417b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11B3027" w:rsidTr="211B3027" w14:paraId="7652ADA3">
      <w:trPr>
        <w:trHeight w:val="300"/>
      </w:trPr>
      <w:tc>
        <w:tcPr>
          <w:tcW w:w="3120" w:type="dxa"/>
          <w:tcMar/>
        </w:tcPr>
        <w:p w:rsidR="211B3027" w:rsidP="211B3027" w:rsidRDefault="211B3027" w14:paraId="213857A2" w14:textId="1C8A3498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11B3027" w:rsidP="211B3027" w:rsidRDefault="211B3027" w14:paraId="19C25AB5" w14:textId="2476ABC5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11B3027" w:rsidP="211B3027" w:rsidRDefault="211B3027" w14:paraId="16DB6788" w14:textId="527DEF6B">
          <w:pPr>
            <w:pStyle w:val="Header"/>
            <w:bidi w:val="0"/>
            <w:ind w:right="-115"/>
            <w:jc w:val="right"/>
          </w:pPr>
        </w:p>
      </w:tc>
    </w:tr>
  </w:tbl>
  <w:p w:rsidR="211B3027" w:rsidP="211B3027" w:rsidRDefault="211B3027" w14:paraId="19F8F54F" w14:textId="69A4F33A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9472"/>
    </w:tblGrid>
    <w:tr w:rsidR="211B3027" w:rsidTr="211B3027" w14:paraId="49E16962">
      <w:trPr>
        <w:trHeight w:val="300"/>
      </w:trPr>
      <w:tc>
        <w:tcPr>
          <w:tcW w:w="9472" w:type="dxa"/>
          <w:tcMar/>
        </w:tcPr>
        <w:p w:rsidR="211B3027" w:rsidP="211B3027" w:rsidRDefault="211B3027" w14:paraId="379D7A45" w14:textId="673298CB">
          <w:pPr>
            <w:pStyle w:val="Header"/>
            <w:bidi w:val="0"/>
            <w:ind w:left="-115"/>
            <w:jc w:val="left"/>
          </w:pPr>
          <w:r w:rsidR="211B3027">
            <w:rPr/>
            <w:t xml:space="preserve">VHC010/VHC011 - </w:t>
          </w:r>
          <w:r w:rsidR="211B3027">
            <w:rPr/>
            <w:t>Mini industrial vacuum cleaner – compressed air driven for combustible and hazardous dust</w:t>
          </w:r>
        </w:p>
      </w:tc>
    </w:tr>
  </w:tbl>
  <w:p w:rsidR="211B3027" w:rsidP="211B3027" w:rsidRDefault="211B3027" w14:paraId="17912D85" w14:textId="21F0BC9E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6fd26e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B0B3FD"/>
    <w:rsid w:val="10666992"/>
    <w:rsid w:val="211B3027"/>
    <w:rsid w:val="31D4B801"/>
    <w:rsid w:val="4EB0B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E06B5"/>
  <w15:chartTrackingRefBased/>
  <w15:docId w15:val="{29038BFA-32BA-45C3-82DB-7450A9A08E6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uiPriority w:val="34"/>
    <w:name w:val="List Paragraph"/>
    <w:basedOn w:val="Normal"/>
    <w:qFormat/>
    <w:rsid w:val="31D4B801"/>
    <w:pPr>
      <w:spacing/>
      <w:ind w:left="720"/>
      <w:contextualSpacing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d43ce89d0ea4eba" /><Relationship Type="http://schemas.openxmlformats.org/officeDocument/2006/relationships/header" Target="header.xml" Id="Ra52b97ca87674ee7" /><Relationship Type="http://schemas.openxmlformats.org/officeDocument/2006/relationships/footer" Target="footer.xml" Id="Ra2d0e0567b58417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1FA70480891C48935BB403F91A8985" ma:contentTypeVersion="13" ma:contentTypeDescription="Create a new document." ma:contentTypeScope="" ma:versionID="b9812871a970d3979b68df8aaa426929">
  <xsd:schema xmlns:xsd="http://www.w3.org/2001/XMLSchema" xmlns:xs="http://www.w3.org/2001/XMLSchema" xmlns:p="http://schemas.microsoft.com/office/2006/metadata/properties" xmlns:ns2="b7efd724-ec55-4578-ab7a-10f2c984af51" xmlns:ns3="43102120-262f-4f6d-be7c-40f99fe7fb1e" targetNamespace="http://schemas.microsoft.com/office/2006/metadata/properties" ma:root="true" ma:fieldsID="fc0f6c1329cbedf8ef1996cf854676af" ns2:_="" ns3:_="">
    <xsd:import namespace="b7efd724-ec55-4578-ab7a-10f2c984af51"/>
    <xsd:import namespace="43102120-262f-4f6d-be7c-40f99fe7fb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fd724-ec55-4578-ab7a-10f2c984af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4d3e637-ff8d-4400-8b4f-c20cae65de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102120-262f-4f6d-be7c-40f99fe7fb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07ec5ed-f84e-4598-910f-e95687870f5f}" ma:internalName="TaxCatchAll" ma:showField="CatchAllData" ma:web="43102120-262f-4f6d-be7c-40f99fe7fb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efd724-ec55-4578-ab7a-10f2c984af51">
      <Terms xmlns="http://schemas.microsoft.com/office/infopath/2007/PartnerControls"/>
    </lcf76f155ced4ddcb4097134ff3c332f>
    <TaxCatchAll xmlns="43102120-262f-4f6d-be7c-40f99fe7fb1e" xsi:nil="true"/>
  </documentManagement>
</p:properties>
</file>

<file path=customXml/itemProps1.xml><?xml version="1.0" encoding="utf-8"?>
<ds:datastoreItem xmlns:ds="http://schemas.openxmlformats.org/officeDocument/2006/customXml" ds:itemID="{C766AC8A-5740-4BA6-8CD9-E5CCC7859462}"/>
</file>

<file path=customXml/itemProps2.xml><?xml version="1.0" encoding="utf-8"?>
<ds:datastoreItem xmlns:ds="http://schemas.openxmlformats.org/officeDocument/2006/customXml" ds:itemID="{36FF7C8E-33B0-4448-903F-F60FA0F119DE}"/>
</file>

<file path=customXml/itemProps3.xml><?xml version="1.0" encoding="utf-8"?>
<ds:datastoreItem xmlns:ds="http://schemas.openxmlformats.org/officeDocument/2006/customXml" ds:itemID="{E62FF090-8029-4EC1-90B1-D78C0CB9DB9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Moore</dc:creator>
  <cp:keywords/>
  <dc:description/>
  <cp:lastModifiedBy>Olivia Moore</cp:lastModifiedBy>
  <dcterms:created xsi:type="dcterms:W3CDTF">2025-05-06T15:09:41Z</dcterms:created>
  <dcterms:modified xsi:type="dcterms:W3CDTF">2025-05-06T15:10:56Z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0x010100E71FA70480891C48935BB403F91A8985</vt:lpwstr>
  </property>
  <property fmtid="{D5CDD505-2E9C-101B-9397-08002B2CF9AE}" pid="3" name="MediaServiceImageTags">
    <vt:lpwstr/>
  </property>
</Properties>
</file>